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5" w:rsidRDefault="00E622D5" w:rsidP="00E622D5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R O M Â N I A</w:t>
      </w:r>
    </w:p>
    <w:p w:rsidR="00E622D5" w:rsidRDefault="00E622D5" w:rsidP="00E622D5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JUDEȚUL PRAHOVA</w:t>
      </w:r>
    </w:p>
    <w:p w:rsidR="00E622D5" w:rsidRDefault="00E622D5" w:rsidP="00E622D5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COMUNA BUCOV</w:t>
      </w:r>
    </w:p>
    <w:p w:rsidR="00E622D5" w:rsidRDefault="00E622D5" w:rsidP="00E622D5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CONSILIUL LOCAL</w:t>
      </w:r>
    </w:p>
    <w:p w:rsidR="00E622D5" w:rsidRDefault="00E622D5" w:rsidP="00E622D5">
      <w:pPr>
        <w:spacing w:line="360" w:lineRule="auto"/>
        <w:jc w:val="center"/>
        <w:rPr>
          <w:rFonts w:ascii="Arial Narrow" w:hAnsi="Arial Narrow"/>
          <w:bCs/>
          <w:sz w:val="24"/>
          <w:szCs w:val="24"/>
          <w:lang w:val="ro-RO"/>
        </w:rPr>
      </w:pPr>
    </w:p>
    <w:p w:rsidR="00E622D5" w:rsidRDefault="00BF070D" w:rsidP="00E622D5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PROIECT DE HOTARARE</w:t>
      </w:r>
      <w:r w:rsidR="00E622D5">
        <w:rPr>
          <w:rFonts w:ascii="Arial Narrow" w:hAnsi="Arial Narrow"/>
          <w:b/>
          <w:bCs/>
          <w:sz w:val="24"/>
          <w:szCs w:val="24"/>
          <w:lang w:val="ro-RO"/>
        </w:rPr>
        <w:t xml:space="preserve"> nr. </w:t>
      </w:r>
      <w:r>
        <w:rPr>
          <w:rFonts w:ascii="Arial Narrow" w:hAnsi="Arial Narrow"/>
          <w:b/>
          <w:bCs/>
          <w:sz w:val="24"/>
          <w:szCs w:val="24"/>
          <w:lang w:val="ro-RO"/>
        </w:rPr>
        <w:t>79/11.10.2021</w:t>
      </w:r>
    </w:p>
    <w:p w:rsidR="00E622D5" w:rsidRDefault="00E622D5" w:rsidP="00E622D5">
      <w:pPr>
        <w:spacing w:line="360" w:lineRule="auto"/>
        <w:jc w:val="center"/>
        <w:rPr>
          <w:rFonts w:ascii="Arial Narrow" w:hAnsi="Arial Narrow"/>
          <w:bCs/>
          <w:sz w:val="24"/>
          <w:szCs w:val="24"/>
          <w:lang w:val="ro-RO"/>
        </w:rPr>
      </w:pPr>
      <w:r>
        <w:rPr>
          <w:rFonts w:ascii="Arial Narrow" w:hAnsi="Arial Narrow"/>
          <w:bCs/>
          <w:sz w:val="24"/>
          <w:szCs w:val="24"/>
          <w:lang w:val="ro-RO"/>
        </w:rPr>
        <w:t xml:space="preserve"> privind participarea comunei Bucov la ”Programul privind sprijinirea eficienței energetice și a gestionării inteligente  a energiei  în infrastructura  de iluminat public , derulat de Adminsitrația Fondului pentru Mediu cu proiectul investițional:Modernizarea sistemului de iluminat public  prin creșterea eficienței  energetice  a corpurilor de iluminat  și prin  gestionarea inteligentă  a energiei electrice în infrastructura de iluminat public,  din comuna Bucov, județul Prahova</w:t>
      </w:r>
    </w:p>
    <w:p w:rsidR="00E622D5" w:rsidRDefault="00E622D5" w:rsidP="00E622D5">
      <w:pPr>
        <w:spacing w:line="360" w:lineRule="auto"/>
        <w:jc w:val="center"/>
        <w:rPr>
          <w:rFonts w:ascii="Arial Narrow" w:hAnsi="Arial Narrow"/>
          <w:bCs/>
          <w:sz w:val="24"/>
          <w:szCs w:val="24"/>
          <w:lang w:val="ro-RO"/>
        </w:rPr>
      </w:pPr>
      <w:r>
        <w:rPr>
          <w:rFonts w:ascii="Arial Narrow" w:hAnsi="Arial Narrow"/>
          <w:bCs/>
          <w:sz w:val="24"/>
          <w:szCs w:val="24"/>
          <w:lang w:val="ro-RO"/>
        </w:rPr>
        <w:t xml:space="preserve">  - </w:t>
      </w:r>
    </w:p>
    <w:p w:rsidR="00E622D5" w:rsidRDefault="00E622D5" w:rsidP="00E622D5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Consiliul</w:t>
      </w:r>
      <w:proofErr w:type="spellEnd"/>
      <w:r>
        <w:rPr>
          <w:rFonts w:ascii="Arial Narrow" w:hAnsi="Arial Narrow"/>
          <w:sz w:val="24"/>
          <w:szCs w:val="24"/>
        </w:rPr>
        <w:t xml:space="preserve">  Local</w:t>
      </w:r>
      <w:proofErr w:type="gramEnd"/>
      <w:r>
        <w:rPr>
          <w:rFonts w:ascii="Arial Narrow" w:hAnsi="Arial Narrow"/>
          <w:sz w:val="24"/>
          <w:szCs w:val="24"/>
        </w:rPr>
        <w:t xml:space="preserve"> al </w:t>
      </w:r>
      <w:proofErr w:type="spellStart"/>
      <w:r>
        <w:rPr>
          <w:rFonts w:ascii="Arial Narrow" w:hAnsi="Arial Narrow"/>
          <w:sz w:val="24"/>
          <w:szCs w:val="24"/>
        </w:rPr>
        <w:t>comunei</w:t>
      </w:r>
      <w:proofErr w:type="spellEnd"/>
      <w:r>
        <w:rPr>
          <w:rFonts w:ascii="Arial Narrow" w:hAnsi="Arial Narrow"/>
          <w:sz w:val="24"/>
          <w:szCs w:val="24"/>
        </w:rPr>
        <w:t xml:space="preserve"> Bucov , </w:t>
      </w:r>
      <w:proofErr w:type="spellStart"/>
      <w:r>
        <w:rPr>
          <w:rFonts w:ascii="Arial Narrow" w:hAnsi="Arial Narrow"/>
          <w:sz w:val="24"/>
          <w:szCs w:val="24"/>
        </w:rPr>
        <w:t>județul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Prahova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întrunit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ședință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ordinară</w:t>
      </w:r>
      <w:proofErr w:type="spellEnd"/>
      <w:r>
        <w:rPr>
          <w:rFonts w:ascii="Arial Narrow" w:hAnsi="Arial Narrow"/>
          <w:sz w:val="24"/>
          <w:szCs w:val="24"/>
        </w:rPr>
        <w:t xml:space="preserve"> la data de 21 </w:t>
      </w:r>
      <w:proofErr w:type="spellStart"/>
      <w:r>
        <w:rPr>
          <w:rFonts w:ascii="Arial Narrow" w:hAnsi="Arial Narrow"/>
          <w:sz w:val="24"/>
          <w:szCs w:val="24"/>
        </w:rPr>
        <w:t>octombrie</w:t>
      </w:r>
      <w:proofErr w:type="spellEnd"/>
      <w:r>
        <w:rPr>
          <w:rFonts w:ascii="Arial Narrow" w:hAnsi="Arial Narrow"/>
          <w:sz w:val="24"/>
          <w:szCs w:val="24"/>
        </w:rPr>
        <w:t xml:space="preserve"> 2021,</w:t>
      </w:r>
    </w:p>
    <w:p w:rsidR="00E622D5" w:rsidRDefault="00E622D5" w:rsidP="00E622D5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Având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vedere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E622D5" w:rsidRDefault="00E622D5" w:rsidP="00E622D5">
      <w:pPr>
        <w:spacing w:line="360" w:lineRule="auto"/>
        <w:jc w:val="both"/>
        <w:rPr>
          <w:rFonts w:ascii="Arial Narrow" w:hAnsi="Arial Narrow"/>
          <w:bCs/>
          <w:sz w:val="24"/>
          <w:szCs w:val="24"/>
          <w:lang w:val="ro-RO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Referatul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de </w:t>
      </w:r>
      <w:proofErr w:type="spellStart"/>
      <w:r>
        <w:rPr>
          <w:rFonts w:ascii="Arial Narrow" w:hAnsi="Arial Narrow" w:cstheme="minorHAnsi"/>
          <w:sz w:val="24"/>
          <w:szCs w:val="24"/>
        </w:rPr>
        <w:t>aprobare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al </w:t>
      </w:r>
      <w:proofErr w:type="spellStart"/>
      <w:r>
        <w:rPr>
          <w:rFonts w:ascii="Arial Narrow" w:hAnsi="Arial Narrow" w:cstheme="minorHAnsi"/>
          <w:sz w:val="24"/>
          <w:szCs w:val="24"/>
        </w:rPr>
        <w:t>domnului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Primar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al </w:t>
      </w:r>
      <w:proofErr w:type="spellStart"/>
      <w:r>
        <w:rPr>
          <w:rFonts w:ascii="Arial Narrow" w:hAnsi="Arial Narrow" w:cstheme="minorHAnsi"/>
          <w:sz w:val="24"/>
          <w:szCs w:val="24"/>
        </w:rPr>
        <w:t>comunei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Bucov, dl SAVU ION </w:t>
      </w:r>
      <w:proofErr w:type="spellStart"/>
      <w:r>
        <w:rPr>
          <w:rFonts w:ascii="Arial Narrow" w:hAnsi="Arial Narrow" w:cstheme="minorHAnsi"/>
          <w:sz w:val="24"/>
          <w:szCs w:val="24"/>
        </w:rPr>
        <w:t>înregistrat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sub nr.18435/15.10.2021, </w:t>
      </w:r>
      <w:proofErr w:type="spellStart"/>
      <w:r>
        <w:rPr>
          <w:rFonts w:ascii="Arial Narrow" w:hAnsi="Arial Narrow" w:cstheme="minorHAnsi"/>
          <w:sz w:val="24"/>
          <w:szCs w:val="24"/>
        </w:rPr>
        <w:t>pentru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proiectul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de </w:t>
      </w:r>
      <w:proofErr w:type="spellStart"/>
      <w:r>
        <w:rPr>
          <w:rFonts w:ascii="Arial Narrow" w:hAnsi="Arial Narrow" w:cstheme="minorHAnsi"/>
          <w:sz w:val="24"/>
          <w:szCs w:val="24"/>
        </w:rPr>
        <w:t>hotărâre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  <w:lang w:val="ro-RO"/>
        </w:rPr>
        <w:t xml:space="preserve">privind aprobarea participării comunei Bucov la </w:t>
      </w:r>
      <w:r>
        <w:rPr>
          <w:rFonts w:ascii="Arial Narrow" w:hAnsi="Arial Narrow"/>
          <w:bCs/>
          <w:sz w:val="24"/>
          <w:szCs w:val="24"/>
          <w:lang w:val="ro-RO"/>
        </w:rPr>
        <w:t>”Programul privind sprijinirea eficienței energetice și a gestionării inteligente  a energiei  în infrastructura  de iluminat public , derulat de Adminsitrația Fondului pentru Mediu cu proiectul investițional:Modernizarea sistemului de iluminat public  prin creșterea eficienței  energetice  a corpurilor de iluminat  și prin  gestionarea inteligentă  a energiei electrice în infrastructura de iluminat public,  din comuna Bucov, județul Prahova</w:t>
      </w:r>
    </w:p>
    <w:p w:rsidR="00E622D5" w:rsidRDefault="00E622D5" w:rsidP="00E622D5">
      <w:pPr>
        <w:spacing w:line="360" w:lineRule="auto"/>
        <w:jc w:val="both"/>
        <w:rPr>
          <w:rFonts w:ascii="Arial Narrow" w:hAnsi="Arial Narrow" w:cstheme="minorHAnsi"/>
          <w:bCs/>
          <w:sz w:val="24"/>
          <w:szCs w:val="24"/>
          <w:lang w:val="ro-RO"/>
        </w:rPr>
      </w:pPr>
      <w:r>
        <w:rPr>
          <w:rFonts w:ascii="Arial Narrow" w:hAnsi="Arial Narrow" w:cstheme="minorHAnsi"/>
          <w:bCs/>
          <w:sz w:val="24"/>
          <w:szCs w:val="24"/>
          <w:lang w:val="ro-RO"/>
        </w:rPr>
        <w:t>Raportul de specialitate  18436/15.10.2021  întocmit de consilier urbanism din cadrul aparatului de specialitate al primarului, dl Marius Neacșu referitor la obiectivul de investiție de mai sus,</w:t>
      </w:r>
    </w:p>
    <w:p w:rsidR="00E622D5" w:rsidRDefault="00E622D5" w:rsidP="00E622D5">
      <w:pPr>
        <w:spacing w:line="360" w:lineRule="auto"/>
        <w:jc w:val="both"/>
        <w:rPr>
          <w:rFonts w:ascii="Arial Narrow" w:hAnsi="Arial Narrow" w:cstheme="minorHAnsi"/>
          <w:bCs/>
          <w:sz w:val="24"/>
          <w:szCs w:val="24"/>
          <w:lang w:val="ro-RO"/>
        </w:rPr>
      </w:pPr>
      <w:r>
        <w:rPr>
          <w:rFonts w:ascii="Arial Narrow" w:hAnsi="Arial Narrow" w:cstheme="minorHAnsi"/>
          <w:bCs/>
          <w:sz w:val="24"/>
          <w:szCs w:val="24"/>
          <w:lang w:val="ro-RO"/>
        </w:rPr>
        <w:t>Avizele favorabile acordate de comisiile de specialitate din cadrul Consiliului Local Bucov;</w:t>
      </w:r>
    </w:p>
    <w:p w:rsidR="00E622D5" w:rsidRDefault="00E622D5" w:rsidP="00E622D5">
      <w:pPr>
        <w:spacing w:line="360" w:lineRule="auto"/>
        <w:jc w:val="both"/>
        <w:rPr>
          <w:rFonts w:ascii="Arial Narrow" w:hAnsi="Arial Narrow" w:cstheme="minorHAnsi"/>
          <w:bCs/>
          <w:sz w:val="24"/>
          <w:szCs w:val="24"/>
          <w:lang w:val="ro-RO"/>
        </w:rPr>
      </w:pPr>
      <w:r>
        <w:rPr>
          <w:rFonts w:ascii="Arial Narrow" w:hAnsi="Arial Narrow" w:cstheme="minorHAnsi"/>
          <w:bCs/>
          <w:sz w:val="24"/>
          <w:szCs w:val="24"/>
          <w:lang w:val="ro-RO"/>
        </w:rPr>
        <w:t>HG.nr 907/2016 privind etapele  de elaborare și conținutul cadru  al documentațiilor  tehnico-economice aferente  obiectivelor /proiectelor  de investiții finanțate  din fonduri publice;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Prevederile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Legii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nr.500/2002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finantele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publice</w:t>
      </w:r>
      <w:proofErr w:type="spellEnd"/>
      <w:r>
        <w:rPr>
          <w:rFonts w:ascii="Arial Narrow" w:hAnsi="Arial Narrow"/>
          <w:sz w:val="24"/>
          <w:szCs w:val="24"/>
        </w:rPr>
        <w:t xml:space="preserve">, cu </w:t>
      </w:r>
      <w:proofErr w:type="spellStart"/>
      <w:r>
        <w:rPr>
          <w:rFonts w:ascii="Arial Narrow" w:hAnsi="Arial Narrow"/>
          <w:sz w:val="24"/>
          <w:szCs w:val="24"/>
        </w:rPr>
        <w:t>modificarile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completarile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ulterioare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lastRenderedPageBreak/>
        <w:t>Prevederile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Legii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nr.273/2006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finantele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publice</w:t>
      </w:r>
      <w:proofErr w:type="spellEnd"/>
      <w:r>
        <w:rPr>
          <w:rFonts w:ascii="Arial Narrow" w:hAnsi="Arial Narrow"/>
          <w:sz w:val="24"/>
          <w:szCs w:val="24"/>
        </w:rPr>
        <w:t xml:space="preserve"> locale, cu </w:t>
      </w:r>
      <w:proofErr w:type="spellStart"/>
      <w:r>
        <w:rPr>
          <w:rFonts w:ascii="Arial Narrow" w:hAnsi="Arial Narrow"/>
          <w:sz w:val="24"/>
          <w:szCs w:val="24"/>
        </w:rPr>
        <w:t>modificarile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completarile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ulterioare</w:t>
      </w:r>
      <w:proofErr w:type="spellEnd"/>
      <w:r>
        <w:rPr>
          <w:rFonts w:ascii="Arial Narrow" w:hAnsi="Arial Narrow"/>
          <w:sz w:val="24"/>
          <w:szCs w:val="24"/>
        </w:rPr>
        <w:t xml:space="preserve">; 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Prevederile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Legii</w:t>
      </w:r>
      <w:proofErr w:type="spellEnd"/>
      <w:r>
        <w:rPr>
          <w:rFonts w:ascii="Arial Narrow" w:hAnsi="Arial Narrow"/>
          <w:sz w:val="24"/>
          <w:szCs w:val="24"/>
        </w:rPr>
        <w:t xml:space="preserve"> 15/2021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bugetul</w:t>
      </w:r>
      <w:proofErr w:type="spellEnd"/>
      <w:r>
        <w:rPr>
          <w:rFonts w:ascii="Arial Narrow" w:hAnsi="Arial Narrow"/>
          <w:sz w:val="24"/>
          <w:szCs w:val="24"/>
        </w:rPr>
        <w:t xml:space="preserve"> de stat </w:t>
      </w:r>
      <w:proofErr w:type="spellStart"/>
      <w:r>
        <w:rPr>
          <w:rFonts w:ascii="Arial Narrow" w:hAnsi="Arial Narrow"/>
          <w:sz w:val="24"/>
          <w:szCs w:val="24"/>
        </w:rPr>
        <w:t>pe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anul</w:t>
      </w:r>
      <w:proofErr w:type="spellEnd"/>
      <w:r>
        <w:rPr>
          <w:rFonts w:ascii="Arial Narrow" w:hAnsi="Arial Narrow"/>
          <w:sz w:val="24"/>
          <w:szCs w:val="24"/>
        </w:rPr>
        <w:t xml:space="preserve"> 2021;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Prevederile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Legii</w:t>
      </w:r>
      <w:proofErr w:type="spellEnd"/>
      <w:r>
        <w:rPr>
          <w:rFonts w:ascii="Arial Narrow" w:hAnsi="Arial Narrow"/>
          <w:sz w:val="24"/>
          <w:szCs w:val="24"/>
        </w:rPr>
        <w:t xml:space="preserve"> nr.98/2016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achizițiile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publice</w:t>
      </w:r>
      <w:proofErr w:type="spellEnd"/>
      <w:r>
        <w:rPr>
          <w:rFonts w:ascii="Arial Narrow" w:hAnsi="Arial Narrow"/>
          <w:sz w:val="24"/>
          <w:szCs w:val="24"/>
        </w:rPr>
        <w:t xml:space="preserve">, cu </w:t>
      </w:r>
      <w:proofErr w:type="spellStart"/>
      <w:r>
        <w:rPr>
          <w:rFonts w:ascii="Arial Narrow" w:hAnsi="Arial Narrow"/>
          <w:sz w:val="24"/>
          <w:szCs w:val="24"/>
        </w:rPr>
        <w:t>modificarile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completarile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ulterioare</w:t>
      </w:r>
      <w:proofErr w:type="spellEnd"/>
      <w:r>
        <w:rPr>
          <w:rFonts w:ascii="Arial Narrow" w:hAnsi="Arial Narrow"/>
          <w:sz w:val="24"/>
          <w:szCs w:val="24"/>
        </w:rPr>
        <w:t xml:space="preserve">; 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Art. 13 </w:t>
      </w:r>
      <w:proofErr w:type="spellStart"/>
      <w:r>
        <w:rPr>
          <w:rFonts w:ascii="Arial Narrow" w:hAnsi="Arial Narrow"/>
          <w:sz w:val="24"/>
          <w:szCs w:val="24"/>
        </w:rPr>
        <w:t>și</w:t>
      </w:r>
      <w:proofErr w:type="spellEnd"/>
      <w:r>
        <w:rPr>
          <w:rFonts w:ascii="Arial Narrow" w:hAnsi="Arial Narrow"/>
          <w:sz w:val="24"/>
          <w:szCs w:val="24"/>
        </w:rPr>
        <w:t xml:space="preserve"> art.14 din </w:t>
      </w:r>
      <w:proofErr w:type="spellStart"/>
      <w:r>
        <w:rPr>
          <w:rFonts w:ascii="Arial Narrow" w:hAnsi="Arial Narrow"/>
          <w:sz w:val="24"/>
          <w:szCs w:val="24"/>
        </w:rPr>
        <w:t>Ordinul</w:t>
      </w:r>
      <w:proofErr w:type="spellEnd"/>
      <w:r>
        <w:rPr>
          <w:rFonts w:ascii="Arial Narrow" w:hAnsi="Arial Narrow"/>
          <w:sz w:val="24"/>
          <w:szCs w:val="24"/>
        </w:rPr>
        <w:t xml:space="preserve"> nr.1162/2020 </w:t>
      </w: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aprobarea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Ghidului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finanțare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sprijinirea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eficienței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energetice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gestionării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inteligente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energiei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infrastructura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iluminat</w:t>
      </w:r>
      <w:proofErr w:type="spellEnd"/>
      <w:r>
        <w:rPr>
          <w:rFonts w:ascii="Arial Narrow" w:hAnsi="Arial Narrow"/>
          <w:sz w:val="24"/>
          <w:szCs w:val="24"/>
        </w:rPr>
        <w:t xml:space="preserve"> public,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temeiul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prevederilor</w:t>
      </w:r>
      <w:proofErr w:type="spellEnd"/>
      <w:r>
        <w:rPr>
          <w:rFonts w:ascii="Arial Narrow" w:hAnsi="Arial Narrow"/>
          <w:sz w:val="24"/>
          <w:szCs w:val="24"/>
        </w:rPr>
        <w:t xml:space="preserve"> art 129 </w:t>
      </w:r>
      <w:proofErr w:type="spellStart"/>
      <w:r>
        <w:rPr>
          <w:rFonts w:ascii="Arial Narrow" w:hAnsi="Arial Narrow"/>
          <w:sz w:val="24"/>
          <w:szCs w:val="24"/>
        </w:rPr>
        <w:t>alin</w:t>
      </w:r>
      <w:proofErr w:type="spellEnd"/>
      <w:r>
        <w:rPr>
          <w:rFonts w:ascii="Arial Narrow" w:hAnsi="Arial Narrow"/>
          <w:sz w:val="24"/>
          <w:szCs w:val="24"/>
        </w:rPr>
        <w:t xml:space="preserve"> (7) lit </w:t>
      </w:r>
      <w:proofErr w:type="gramStart"/>
      <w:r>
        <w:rPr>
          <w:rFonts w:ascii="Arial Narrow" w:hAnsi="Arial Narrow"/>
          <w:sz w:val="24"/>
          <w:szCs w:val="24"/>
        </w:rPr>
        <w:t>k )</w:t>
      </w:r>
      <w:proofErr w:type="gramEnd"/>
      <w:r>
        <w:rPr>
          <w:rFonts w:ascii="Arial Narrow" w:hAnsi="Arial Narrow"/>
          <w:sz w:val="24"/>
          <w:szCs w:val="24"/>
        </w:rPr>
        <w:t xml:space="preserve">,art. 139 </w:t>
      </w:r>
      <w:proofErr w:type="spellStart"/>
      <w:r>
        <w:rPr>
          <w:rFonts w:ascii="Arial Narrow" w:hAnsi="Arial Narrow"/>
          <w:sz w:val="24"/>
          <w:szCs w:val="24"/>
        </w:rPr>
        <w:t>alin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.(</w:t>
      </w:r>
      <w:proofErr w:type="gramEnd"/>
      <w:r>
        <w:rPr>
          <w:rFonts w:ascii="Arial Narrow" w:hAnsi="Arial Narrow"/>
          <w:sz w:val="24"/>
          <w:szCs w:val="24"/>
        </w:rPr>
        <w:t xml:space="preserve">3) </w:t>
      </w:r>
      <w:proofErr w:type="spellStart"/>
      <w:r>
        <w:rPr>
          <w:rFonts w:ascii="Arial Narrow" w:hAnsi="Arial Narrow"/>
          <w:sz w:val="24"/>
          <w:szCs w:val="24"/>
        </w:rPr>
        <w:t>lit.e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art. 196 </w:t>
      </w:r>
      <w:proofErr w:type="spellStart"/>
      <w:r>
        <w:rPr>
          <w:rFonts w:ascii="Arial Narrow" w:hAnsi="Arial Narrow"/>
          <w:sz w:val="24"/>
          <w:szCs w:val="24"/>
        </w:rPr>
        <w:t>alin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.(</w:t>
      </w:r>
      <w:proofErr w:type="gramEnd"/>
      <w:r>
        <w:rPr>
          <w:rFonts w:ascii="Arial Narrow" w:hAnsi="Arial Narrow"/>
          <w:sz w:val="24"/>
          <w:szCs w:val="24"/>
        </w:rPr>
        <w:t xml:space="preserve">1) lit. a) din </w:t>
      </w:r>
      <w:proofErr w:type="spellStart"/>
      <w:r>
        <w:rPr>
          <w:rFonts w:ascii="Arial Narrow" w:hAnsi="Arial Narrow"/>
          <w:sz w:val="24"/>
          <w:szCs w:val="24"/>
        </w:rPr>
        <w:t>Ordonanta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urgenta</w:t>
      </w:r>
      <w:proofErr w:type="spellEnd"/>
      <w:r>
        <w:rPr>
          <w:rFonts w:ascii="Arial Narrow" w:hAnsi="Arial Narrow"/>
          <w:sz w:val="24"/>
          <w:szCs w:val="24"/>
        </w:rPr>
        <w:t xml:space="preserve"> nr.57 din 3 </w:t>
      </w:r>
      <w:proofErr w:type="spellStart"/>
      <w:r>
        <w:rPr>
          <w:rFonts w:ascii="Arial Narrow" w:hAnsi="Arial Narrow"/>
          <w:sz w:val="24"/>
          <w:szCs w:val="24"/>
        </w:rPr>
        <w:t>iulie</w:t>
      </w:r>
      <w:proofErr w:type="spellEnd"/>
      <w:r>
        <w:rPr>
          <w:rFonts w:ascii="Arial Narrow" w:hAnsi="Arial Narrow"/>
          <w:sz w:val="24"/>
          <w:szCs w:val="24"/>
        </w:rPr>
        <w:t xml:space="preserve"> 2019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Codul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administrativ</w:t>
      </w:r>
      <w:proofErr w:type="spellEnd"/>
      <w:r>
        <w:rPr>
          <w:rFonts w:ascii="Arial Narrow" w:hAnsi="Arial Narrow"/>
          <w:sz w:val="24"/>
          <w:szCs w:val="24"/>
        </w:rPr>
        <w:t xml:space="preserve">, cu </w:t>
      </w:r>
      <w:proofErr w:type="spellStart"/>
      <w:r>
        <w:rPr>
          <w:rFonts w:ascii="Arial Narrow" w:hAnsi="Arial Narrow"/>
          <w:sz w:val="24"/>
          <w:szCs w:val="24"/>
        </w:rPr>
        <w:t>modificarile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completarile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ulterioare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E622D5" w:rsidRDefault="00BF070D" w:rsidP="00E622D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PRIMARUL COMUNEI BUCOV, </w:t>
      </w:r>
      <w:proofErr w:type="gramStart"/>
      <w:r>
        <w:rPr>
          <w:rFonts w:ascii="Arial Narrow" w:hAnsi="Arial Narrow"/>
          <w:b/>
          <w:sz w:val="24"/>
          <w:szCs w:val="24"/>
        </w:rPr>
        <w:t>INITIAZA</w:t>
      </w:r>
      <w:r w:rsidR="00E622D5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="00E622D5">
        <w:rPr>
          <w:rFonts w:ascii="Arial Narrow" w:hAnsi="Arial Narrow"/>
          <w:b/>
          <w:sz w:val="24"/>
          <w:szCs w:val="24"/>
        </w:rPr>
        <w:t xml:space="preserve"> </w:t>
      </w:r>
    </w:p>
    <w:p w:rsidR="00E622D5" w:rsidRDefault="00E622D5" w:rsidP="00E622D5">
      <w:pPr>
        <w:spacing w:line="360" w:lineRule="auto"/>
        <w:jc w:val="both"/>
        <w:rPr>
          <w:rFonts w:ascii="Arial Narrow" w:hAnsi="Arial Narrow"/>
          <w:bCs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</w:rPr>
        <w:t>Art.</w:t>
      </w:r>
      <w:r>
        <w:rPr>
          <w:rFonts w:ascii="Arial Narrow" w:hAnsi="Arial Narrow" w:cstheme="minorHAnsi"/>
          <w:b/>
          <w:sz w:val="24"/>
          <w:szCs w:val="24"/>
        </w:rPr>
        <w:t>1.</w:t>
      </w:r>
      <w:r>
        <w:rPr>
          <w:rFonts w:ascii="Arial Narrow" w:hAnsi="Arial Narrow" w:cstheme="minorHAnsi"/>
          <w:sz w:val="24"/>
          <w:szCs w:val="24"/>
        </w:rPr>
        <w:t xml:space="preserve"> Se </w:t>
      </w:r>
      <w:proofErr w:type="spellStart"/>
      <w:r>
        <w:rPr>
          <w:rFonts w:ascii="Arial Narrow" w:hAnsi="Arial Narrow" w:cstheme="minorHAnsi"/>
          <w:sz w:val="24"/>
          <w:szCs w:val="24"/>
        </w:rPr>
        <w:t>aprobă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 </w:t>
      </w:r>
      <w:proofErr w:type="spellStart"/>
      <w:r>
        <w:rPr>
          <w:rFonts w:ascii="Arial Narrow" w:hAnsi="Arial Narrow" w:cstheme="minorHAnsi"/>
          <w:sz w:val="24"/>
          <w:szCs w:val="24"/>
        </w:rPr>
        <w:t>achiziția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unor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servicii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de </w:t>
      </w:r>
      <w:proofErr w:type="spellStart"/>
      <w:r>
        <w:rPr>
          <w:rFonts w:ascii="Arial Narrow" w:hAnsi="Arial Narrow" w:cstheme="minorHAnsi"/>
          <w:sz w:val="24"/>
          <w:szCs w:val="24"/>
        </w:rPr>
        <w:t>proiectare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DALI+PT </w:t>
      </w:r>
      <w:proofErr w:type="spellStart"/>
      <w:r>
        <w:rPr>
          <w:rFonts w:ascii="Arial Narrow" w:hAnsi="Arial Narrow" w:cstheme="minorHAnsi"/>
          <w:sz w:val="24"/>
          <w:szCs w:val="24"/>
        </w:rPr>
        <w:t>și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de  </w:t>
      </w:r>
      <w:proofErr w:type="spellStart"/>
      <w:r>
        <w:rPr>
          <w:rFonts w:ascii="Arial Narrow" w:hAnsi="Arial Narrow" w:cstheme="minorHAnsi"/>
          <w:sz w:val="24"/>
          <w:szCs w:val="24"/>
        </w:rPr>
        <w:t>consultanță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pentru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Cs/>
          <w:sz w:val="24"/>
          <w:szCs w:val="24"/>
          <w:lang w:val="ro-RO"/>
        </w:rPr>
        <w:t xml:space="preserve">participarea comunei Bucov la </w:t>
      </w:r>
      <w:r>
        <w:rPr>
          <w:rFonts w:ascii="Arial Narrow" w:hAnsi="Arial Narrow"/>
          <w:bCs/>
          <w:sz w:val="24"/>
          <w:szCs w:val="24"/>
          <w:lang w:val="ro-RO"/>
        </w:rPr>
        <w:t>”Programul privind sprijinirea eficienței energetice și a gestionării inteligente  a energiei  în infrastructura  de iluminat public , derulat de Adminsitrația Fondului pentru Mediu cu proiectul investițional:Modernizarea sistemului de iluminat public  prin creșterea eficienței  energetice  a corpurilor de iluminat  și prin  gestionarea inteligentă  a energiei electrice în infrastructura de iluminat public,  din comuna Bucov, județul Prahova.</w:t>
      </w:r>
    </w:p>
    <w:p w:rsidR="00E622D5" w:rsidRDefault="00E622D5" w:rsidP="00E622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Art.2.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Prezenta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hotărâre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va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înaintată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Biroului</w:t>
      </w:r>
      <w:proofErr w:type="spellEnd"/>
      <w:r>
        <w:rPr>
          <w:rFonts w:ascii="Arial Narrow" w:hAnsi="Arial Narrow"/>
          <w:sz w:val="24"/>
          <w:szCs w:val="24"/>
        </w:rPr>
        <w:t xml:space="preserve"> Urbanism, </w:t>
      </w:r>
      <w:proofErr w:type="spellStart"/>
      <w:r>
        <w:rPr>
          <w:rFonts w:ascii="Arial Narrow" w:hAnsi="Arial Narrow"/>
          <w:sz w:val="24"/>
          <w:szCs w:val="24"/>
        </w:rPr>
        <w:t>compartimentului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achiziții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publice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precum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Instituției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Prefectului</w:t>
      </w:r>
      <w:proofErr w:type="spellEnd"/>
      <w:r>
        <w:rPr>
          <w:rFonts w:ascii="Arial Narrow" w:hAnsi="Arial Narrow"/>
          <w:sz w:val="24"/>
          <w:szCs w:val="24"/>
        </w:rPr>
        <w:t xml:space="preserve"> –</w:t>
      </w:r>
      <w:proofErr w:type="spellStart"/>
      <w:r>
        <w:rPr>
          <w:rFonts w:ascii="Arial Narrow" w:hAnsi="Arial Narrow"/>
          <w:sz w:val="24"/>
          <w:szCs w:val="24"/>
        </w:rPr>
        <w:t>Jud.Prahova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622D5" w:rsidRDefault="00E622D5" w:rsidP="00E622D5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:rsidR="00E622D5" w:rsidRDefault="00BF070D" w:rsidP="00E622D5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                     PRIMAR,SAVU ION </w:t>
      </w:r>
    </w:p>
    <w:sectPr w:rsidR="00E622D5" w:rsidSect="005B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2D5"/>
    <w:rsid w:val="00350C62"/>
    <w:rsid w:val="005B537C"/>
    <w:rsid w:val="00BF070D"/>
    <w:rsid w:val="00E6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2021-11-04T08:15:00Z</dcterms:created>
  <dcterms:modified xsi:type="dcterms:W3CDTF">2021-11-04T08:41:00Z</dcterms:modified>
</cp:coreProperties>
</file>