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3" w:rsidRDefault="00812E03" w:rsidP="001E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>ROMÂNIA</w:t>
      </w:r>
    </w:p>
    <w:p w:rsidR="001E1A13" w:rsidRDefault="00812E03" w:rsidP="001E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JUDEȚUL </w:t>
      </w:r>
      <w:r w:rsidR="001E1A13">
        <w:rPr>
          <w:rFonts w:ascii="Times New Roman" w:hAnsi="Times New Roman" w:cs="Times New Roman"/>
          <w:sz w:val="28"/>
          <w:szCs w:val="28"/>
        </w:rPr>
        <w:t>PRAHOVA</w:t>
      </w:r>
    </w:p>
    <w:p w:rsidR="001E1A13" w:rsidRDefault="00812E03" w:rsidP="001E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>CONSILIUL LOCAL AL COMUNEI B</w:t>
      </w:r>
      <w:r w:rsidR="001E1A13">
        <w:rPr>
          <w:rFonts w:ascii="Times New Roman" w:hAnsi="Times New Roman" w:cs="Times New Roman"/>
          <w:sz w:val="28"/>
          <w:szCs w:val="28"/>
        </w:rPr>
        <w:t>UCOV</w:t>
      </w:r>
    </w:p>
    <w:p w:rsidR="001E1A13" w:rsidRDefault="001E1A13" w:rsidP="001E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Stere</w:t>
      </w:r>
      <w:proofErr w:type="spellEnd"/>
      <w:r>
        <w:rPr>
          <w:rFonts w:ascii="Times New Roman" w:hAnsi="Times New Roman" w:cs="Times New Roman"/>
          <w:sz w:val="28"/>
          <w:szCs w:val="28"/>
        </w:rPr>
        <w:t>, nr.1</w:t>
      </w:r>
    </w:p>
    <w:p w:rsidR="001E1A13" w:rsidRDefault="00812E03" w:rsidP="001E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>TEL 02</w:t>
      </w:r>
      <w:r w:rsidR="001E1A13">
        <w:rPr>
          <w:rFonts w:ascii="Times New Roman" w:hAnsi="Times New Roman" w:cs="Times New Roman"/>
          <w:sz w:val="28"/>
          <w:szCs w:val="28"/>
        </w:rPr>
        <w:t>44275046</w:t>
      </w:r>
      <w:proofErr w:type="gramStart"/>
      <w:r w:rsidR="001E1A13">
        <w:rPr>
          <w:rFonts w:ascii="Times New Roman" w:hAnsi="Times New Roman" w:cs="Times New Roman"/>
          <w:sz w:val="28"/>
          <w:szCs w:val="28"/>
        </w:rPr>
        <w:t>,FAX</w:t>
      </w:r>
      <w:proofErr w:type="gramEnd"/>
      <w:r w:rsidR="001E1A13">
        <w:rPr>
          <w:rFonts w:ascii="Times New Roman" w:hAnsi="Times New Roman" w:cs="Times New Roman"/>
          <w:sz w:val="28"/>
          <w:szCs w:val="28"/>
        </w:rPr>
        <w:t xml:space="preserve"> 0244275170</w:t>
      </w:r>
    </w:p>
    <w:p w:rsidR="001E1A13" w:rsidRDefault="00812E03" w:rsidP="001E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E-mail </w:t>
      </w:r>
      <w:hyperlink r:id="rId4" w:history="1">
        <w:r w:rsidR="001E1A13" w:rsidRPr="0093613D">
          <w:rPr>
            <w:rStyle w:val="Hyperlink"/>
            <w:rFonts w:ascii="Times New Roman" w:hAnsi="Times New Roman" w:cs="Times New Roman"/>
            <w:sz w:val="28"/>
            <w:szCs w:val="28"/>
          </w:rPr>
          <w:t>bucov@primariabucov.ro</w:t>
        </w:r>
      </w:hyperlink>
    </w:p>
    <w:p w:rsidR="001E1A13" w:rsidRDefault="001E1A13" w:rsidP="001E1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A13" w:rsidRDefault="001E1A13" w:rsidP="001E1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FF" w:rsidRDefault="00566DFF" w:rsidP="001E1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DE </w:t>
      </w:r>
    </w:p>
    <w:p w:rsidR="001E1A13" w:rsidRDefault="001E1A13" w:rsidP="001E1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E03" w:rsidRPr="001E1A1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03" w:rsidRPr="001E1A13">
        <w:rPr>
          <w:rFonts w:ascii="Times New Roman" w:hAnsi="Times New Roman" w:cs="Times New Roman"/>
          <w:sz w:val="28"/>
          <w:szCs w:val="28"/>
        </w:rPr>
        <w:t>E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9D">
        <w:rPr>
          <w:rFonts w:ascii="Times New Roman" w:hAnsi="Times New Roman" w:cs="Times New Roman"/>
          <w:sz w:val="28"/>
          <w:szCs w:val="28"/>
        </w:rPr>
        <w:t xml:space="preserve"> NR.2</w:t>
      </w:r>
      <w:r w:rsidR="00566D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2089D">
        <w:rPr>
          <w:rFonts w:ascii="Times New Roman" w:hAnsi="Times New Roman" w:cs="Times New Roman"/>
          <w:sz w:val="28"/>
          <w:szCs w:val="28"/>
        </w:rPr>
        <w:t>22.02.2023</w:t>
      </w:r>
    </w:p>
    <w:p w:rsidR="001E1A13" w:rsidRDefault="00812E03" w:rsidP="001E1A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concesionării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spați</w:t>
      </w:r>
      <w:r w:rsidR="00F63BC1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</w:t>
      </w:r>
      <w:r w:rsidR="00F63BC1">
        <w:rPr>
          <w:rFonts w:ascii="Times New Roman" w:hAnsi="Times New Roman" w:cs="Times New Roman"/>
          <w:sz w:val="28"/>
          <w:szCs w:val="28"/>
        </w:rPr>
        <w:t>icale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1A13">
        <w:rPr>
          <w:rFonts w:ascii="Times New Roman" w:hAnsi="Times New Roman" w:cs="Times New Roman"/>
          <w:sz w:val="28"/>
          <w:szCs w:val="28"/>
        </w:rPr>
        <w:t>familie</w:t>
      </w:r>
      <w:proofErr w:type="spellEnd"/>
    </w:p>
    <w:p w:rsidR="001E1A13" w:rsidRDefault="001E1A13" w:rsidP="001E1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13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B</w:t>
      </w:r>
      <w:r w:rsidR="001E1A13">
        <w:rPr>
          <w:rFonts w:ascii="Times New Roman" w:hAnsi="Times New Roman" w:cs="Times New Roman"/>
          <w:sz w:val="28"/>
          <w:szCs w:val="28"/>
        </w:rPr>
        <w:t>ucov,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13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convocat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13">
        <w:rPr>
          <w:rFonts w:ascii="Times New Roman" w:hAnsi="Times New Roman" w:cs="Times New Roman"/>
          <w:sz w:val="28"/>
          <w:szCs w:val="28"/>
        </w:rPr>
        <w:t>extraordinară</w:t>
      </w:r>
      <w:proofErr w:type="spellEnd"/>
      <w:r w:rsid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1E1A13">
        <w:rPr>
          <w:rFonts w:ascii="Times New Roman" w:hAnsi="Times New Roman" w:cs="Times New Roman"/>
          <w:sz w:val="28"/>
          <w:szCs w:val="28"/>
        </w:rPr>
        <w:t>îndată</w:t>
      </w:r>
      <w:proofErr w:type="spellEnd"/>
      <w:r w:rsidR="001E1A13">
        <w:rPr>
          <w:rFonts w:ascii="Times New Roman" w:hAnsi="Times New Roman" w:cs="Times New Roman"/>
          <w:sz w:val="28"/>
          <w:szCs w:val="28"/>
        </w:rPr>
        <w:t xml:space="preserve"> 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data de </w:t>
      </w:r>
      <w:r w:rsidR="001E1A13">
        <w:rPr>
          <w:rFonts w:ascii="Times New Roman" w:hAnsi="Times New Roman" w:cs="Times New Roman"/>
          <w:sz w:val="28"/>
          <w:szCs w:val="28"/>
        </w:rPr>
        <w:t>22.02.2023</w:t>
      </w:r>
      <w:r w:rsidRPr="001E1A13">
        <w:rPr>
          <w:rFonts w:ascii="Times New Roman" w:hAnsi="Times New Roman" w:cs="Times New Roman"/>
          <w:sz w:val="28"/>
          <w:szCs w:val="28"/>
        </w:rPr>
        <w:t>;</w:t>
      </w:r>
    </w:p>
    <w:p w:rsidR="001E1A13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BC1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r w:rsidR="001E1A13">
        <w:rPr>
          <w:rFonts w:ascii="Times New Roman" w:hAnsi="Times New Roman" w:cs="Times New Roman"/>
          <w:sz w:val="28"/>
          <w:szCs w:val="28"/>
        </w:rPr>
        <w:t>Bucov</w:t>
      </w:r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r w:rsidRPr="00882DDD">
        <w:rPr>
          <w:rFonts w:ascii="Times New Roman" w:hAnsi="Times New Roman" w:cs="Times New Roman"/>
          <w:sz w:val="28"/>
          <w:szCs w:val="28"/>
        </w:rPr>
        <w:t>nr.</w:t>
      </w:r>
      <w:r w:rsidR="00882DDD" w:rsidRPr="00882DDD">
        <w:rPr>
          <w:rFonts w:ascii="Times New Roman" w:hAnsi="Times New Roman" w:cs="Times New Roman"/>
          <w:sz w:val="28"/>
          <w:szCs w:val="28"/>
        </w:rPr>
        <w:t>6743/22.02.2023</w:t>
      </w:r>
      <w:r w:rsidRPr="001E1A13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</w:t>
      </w:r>
      <w:r w:rsidR="00882DDD">
        <w:rPr>
          <w:rFonts w:ascii="Times New Roman" w:hAnsi="Times New Roman" w:cs="Times New Roman"/>
          <w:sz w:val="28"/>
          <w:szCs w:val="28"/>
        </w:rPr>
        <w:t>22/22.02.2023</w:t>
      </w:r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aprobare</w:t>
      </w:r>
      <w:r w:rsidR="00F63BC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concesionării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,  situat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Bucov,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</w:t>
      </w:r>
      <w:r w:rsidR="00F63BC1">
        <w:rPr>
          <w:rFonts w:ascii="Times New Roman" w:hAnsi="Times New Roman" w:cs="Times New Roman"/>
          <w:sz w:val="28"/>
          <w:szCs w:val="28"/>
        </w:rPr>
        <w:t>ublică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B</w:t>
      </w:r>
      <w:r w:rsidR="00F63BC1">
        <w:rPr>
          <w:rFonts w:ascii="Times New Roman" w:hAnsi="Times New Roman" w:cs="Times New Roman"/>
          <w:sz w:val="28"/>
          <w:szCs w:val="28"/>
        </w:rPr>
        <w:t>ucov</w:t>
      </w:r>
      <w:r w:rsidRPr="001E1A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BC1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</w:t>
      </w:r>
      <w:r w:rsidR="00882DDD">
        <w:rPr>
          <w:rFonts w:ascii="Times New Roman" w:hAnsi="Times New Roman" w:cs="Times New Roman"/>
          <w:sz w:val="28"/>
          <w:szCs w:val="28"/>
        </w:rPr>
        <w:t>6742/22.02.2023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formulată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medici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spați</w:t>
      </w:r>
      <w:r w:rsidR="00F63BC1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continuării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funcționării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F63BC1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individual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condiții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dispozițiilor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Ordonanței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124/1998,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BC1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DD">
        <w:rPr>
          <w:rFonts w:ascii="Times New Roman" w:hAnsi="Times New Roman" w:cs="Times New Roman"/>
          <w:sz w:val="28"/>
          <w:szCs w:val="28"/>
        </w:rPr>
        <w:t>consilierului</w:t>
      </w:r>
      <w:proofErr w:type="spellEnd"/>
      <w:r w:rsidR="0088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DD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88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DD">
        <w:rPr>
          <w:rFonts w:ascii="Times New Roman" w:hAnsi="Times New Roman" w:cs="Times New Roman"/>
          <w:sz w:val="28"/>
          <w:szCs w:val="28"/>
        </w:rPr>
        <w:t>Badea</w:t>
      </w:r>
      <w:proofErr w:type="spellEnd"/>
      <w:r w:rsidR="00882DDD">
        <w:rPr>
          <w:rFonts w:ascii="Times New Roman" w:hAnsi="Times New Roman" w:cs="Times New Roman"/>
          <w:sz w:val="28"/>
          <w:szCs w:val="28"/>
        </w:rPr>
        <w:t xml:space="preserve"> Georgiana </w:t>
      </w:r>
      <w:proofErr w:type="spellStart"/>
      <w:r w:rsidR="00882DDD">
        <w:rPr>
          <w:rFonts w:ascii="Times New Roman" w:hAnsi="Times New Roman" w:cs="Times New Roman"/>
          <w:sz w:val="28"/>
          <w:szCs w:val="28"/>
        </w:rPr>
        <w:t>Alina</w:t>
      </w:r>
      <w:proofErr w:type="spellEnd"/>
      <w:r w:rsidR="00882DDD">
        <w:rPr>
          <w:rFonts w:ascii="Times New Roman" w:hAnsi="Times New Roman" w:cs="Times New Roman"/>
          <w:sz w:val="28"/>
          <w:szCs w:val="28"/>
        </w:rPr>
        <w:t>,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r w:rsidRPr="00882DDD">
        <w:rPr>
          <w:rFonts w:ascii="Times New Roman" w:hAnsi="Times New Roman" w:cs="Times New Roman"/>
          <w:sz w:val="28"/>
          <w:szCs w:val="28"/>
        </w:rPr>
        <w:t>nr.</w:t>
      </w:r>
      <w:r w:rsidR="00882DDD" w:rsidRPr="00882DDD">
        <w:rPr>
          <w:rFonts w:ascii="Times New Roman" w:hAnsi="Times New Roman" w:cs="Times New Roman"/>
          <w:sz w:val="28"/>
          <w:szCs w:val="28"/>
        </w:rPr>
        <w:t>6744/22.02.2023</w:t>
      </w:r>
      <w:r w:rsidRPr="001E1A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="00882DDD">
        <w:rPr>
          <w:rFonts w:ascii="Times New Roman" w:hAnsi="Times New Roman" w:cs="Times New Roman"/>
          <w:sz w:val="28"/>
          <w:szCs w:val="28"/>
        </w:rPr>
        <w:t>6745/22.02.2023</w:t>
      </w:r>
      <w:r w:rsidRPr="001E1A1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1 din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B</w:t>
      </w:r>
      <w:r w:rsidR="00F63BC1">
        <w:rPr>
          <w:rFonts w:ascii="Times New Roman" w:hAnsi="Times New Roman" w:cs="Times New Roman"/>
          <w:sz w:val="28"/>
          <w:szCs w:val="28"/>
        </w:rPr>
        <w:t>ucov</w:t>
      </w:r>
      <w:r w:rsidRPr="001E1A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BC1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A13">
        <w:rPr>
          <w:rFonts w:ascii="Times New Roman" w:hAnsi="Times New Roman" w:cs="Times New Roman"/>
          <w:sz w:val="28"/>
          <w:szCs w:val="28"/>
        </w:rPr>
        <w:lastRenderedPageBreak/>
        <w:t>Ținând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cont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prestată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F63BC1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Individual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1A13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singura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modalitate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locuitorii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B</w:t>
      </w:r>
      <w:r w:rsidR="00F63BC1">
        <w:rPr>
          <w:rFonts w:ascii="Times New Roman" w:hAnsi="Times New Roman" w:cs="Times New Roman"/>
          <w:sz w:val="28"/>
          <w:szCs w:val="28"/>
        </w:rPr>
        <w:t>ucov</w:t>
      </w:r>
      <w:r w:rsidRPr="001E1A13">
        <w:rPr>
          <w:rFonts w:ascii="Times New Roman" w:hAnsi="Times New Roman" w:cs="Times New Roman"/>
          <w:sz w:val="28"/>
          <w:szCs w:val="28"/>
        </w:rPr>
        <w:t>;</w:t>
      </w:r>
    </w:p>
    <w:p w:rsidR="00F63BC1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. (4)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(7) din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124/1998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funcționarea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884/2004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946/299/2004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modelului-cadru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884/2004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ale art.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(13)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52/2003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BC1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dispozițiilor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129,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(1),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. (2), lit.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. (7), lit. c), art.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139,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(1),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. (3), lit. g)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ale art.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196,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(1), lit. a)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57/2019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BC1" w:rsidRDefault="00F63BC1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2E03" w:rsidRPr="001E1A13">
        <w:rPr>
          <w:rFonts w:ascii="Times New Roman" w:hAnsi="Times New Roman" w:cs="Times New Roman"/>
          <w:sz w:val="28"/>
          <w:szCs w:val="28"/>
        </w:rPr>
        <w:t xml:space="preserve">HOTĂRĂȘTE: </w:t>
      </w:r>
    </w:p>
    <w:p w:rsidR="00441FE5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F63BC1">
        <w:rPr>
          <w:rFonts w:ascii="Times New Roman" w:hAnsi="Times New Roman" w:cs="Times New Roman"/>
          <w:b/>
          <w:sz w:val="28"/>
          <w:szCs w:val="28"/>
        </w:rPr>
        <w:t>Art.1.</w:t>
      </w:r>
      <w:r w:rsidRPr="001E1A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</w:t>
      </w:r>
      <w:r w:rsidR="00F63BC1">
        <w:rPr>
          <w:rFonts w:ascii="Times New Roman" w:hAnsi="Times New Roman" w:cs="Times New Roman"/>
          <w:sz w:val="28"/>
          <w:szCs w:val="28"/>
        </w:rPr>
        <w:t>esionarea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Cabinetele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Individual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r w:rsidR="00F63BC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F63B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>situat</w:t>
      </w:r>
      <w:r w:rsidR="00F63BC1">
        <w:rPr>
          <w:rFonts w:ascii="Times New Roman" w:hAnsi="Times New Roman" w:cs="Times New Roman"/>
          <w:sz w:val="28"/>
          <w:szCs w:val="28"/>
        </w:rPr>
        <w:t xml:space="preserve">e 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F6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63BC1">
        <w:rPr>
          <w:rFonts w:ascii="Times New Roman" w:hAnsi="Times New Roman" w:cs="Times New Roman"/>
          <w:sz w:val="28"/>
          <w:szCs w:val="28"/>
        </w:rPr>
        <w:t xml:space="preserve"> Bucov</w:t>
      </w:r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C1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continuării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funcționării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441FE5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441FE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individual</w:t>
      </w:r>
      <w:r w:rsidR="00441FE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>.</w:t>
      </w:r>
    </w:p>
    <w:p w:rsidR="00441FE5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r w:rsidRPr="00441FE5">
        <w:rPr>
          <w:rFonts w:ascii="Times New Roman" w:hAnsi="Times New Roman" w:cs="Times New Roman"/>
          <w:b/>
          <w:sz w:val="28"/>
          <w:szCs w:val="28"/>
        </w:rPr>
        <w:t>Art.2. (1)</w:t>
      </w:r>
      <w:r w:rsidRPr="001E1A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concesiunii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1</w:t>
      </w:r>
      <w:r w:rsidR="00441FE5">
        <w:rPr>
          <w:rFonts w:ascii="Times New Roman" w:hAnsi="Times New Roman" w:cs="Times New Roman"/>
          <w:sz w:val="28"/>
          <w:szCs w:val="28"/>
        </w:rPr>
        <w:t>0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data de </w:t>
      </w:r>
      <w:r w:rsidR="00441FE5">
        <w:rPr>
          <w:rFonts w:ascii="Times New Roman" w:hAnsi="Times New Roman" w:cs="Times New Roman"/>
          <w:sz w:val="28"/>
          <w:szCs w:val="28"/>
        </w:rPr>
        <w:t>22.02.2023</w:t>
      </w:r>
      <w:r w:rsidRPr="001E1A13">
        <w:rPr>
          <w:rFonts w:ascii="Times New Roman" w:hAnsi="Times New Roman" w:cs="Times New Roman"/>
          <w:sz w:val="28"/>
          <w:szCs w:val="28"/>
        </w:rPr>
        <w:t xml:space="preserve">  </w:t>
      </w:r>
      <w:r w:rsidR="00441F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41FE5" w:rsidRDefault="00441FE5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E03" w:rsidRPr="00441FE5">
        <w:rPr>
          <w:rFonts w:ascii="Times New Roman" w:hAnsi="Times New Roman" w:cs="Times New Roman"/>
          <w:b/>
          <w:sz w:val="28"/>
          <w:szCs w:val="28"/>
        </w:rPr>
        <w:t>(2)</w:t>
      </w:r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edevenței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 euro/mp/an,</w:t>
      </w:r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primii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primii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redevenței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="00812E03" w:rsidRPr="001E1A13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concedent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pornind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pieței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, sub care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redevența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acceptată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FE5" w:rsidRDefault="00441FE5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E03" w:rsidRPr="00441FE5">
        <w:rPr>
          <w:rFonts w:ascii="Times New Roman" w:hAnsi="Times New Roman" w:cs="Times New Roman"/>
          <w:b/>
          <w:sz w:val="28"/>
          <w:szCs w:val="28"/>
        </w:rPr>
        <w:t>(3)</w:t>
      </w:r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Redevența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obținută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concesionare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812E03"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812E03" w:rsidRPr="001E1A13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ucov</w:t>
      </w:r>
      <w:r w:rsidR="00812E03" w:rsidRPr="001E1A13">
        <w:rPr>
          <w:rFonts w:ascii="Times New Roman" w:hAnsi="Times New Roman" w:cs="Times New Roman"/>
          <w:sz w:val="28"/>
          <w:szCs w:val="28"/>
        </w:rPr>
        <w:t>.</w:t>
      </w:r>
    </w:p>
    <w:p w:rsidR="00441FE5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r w:rsidRPr="00441FE5">
        <w:rPr>
          <w:rFonts w:ascii="Times New Roman" w:hAnsi="Times New Roman" w:cs="Times New Roman"/>
          <w:b/>
          <w:sz w:val="28"/>
          <w:szCs w:val="28"/>
        </w:rPr>
        <w:t>Art.3.</w:t>
      </w:r>
      <w:r w:rsidRPr="001E1A13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1E1A13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încheia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946/299/2004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modelului-cadru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lastRenderedPageBreak/>
        <w:t>încheiat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884/2004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E5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1E1A13">
        <w:rPr>
          <w:rFonts w:ascii="Times New Roman" w:hAnsi="Times New Roman" w:cs="Times New Roman"/>
          <w:sz w:val="28"/>
          <w:szCs w:val="28"/>
        </w:rPr>
        <w:t xml:space="preserve">(2) Se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împuternicește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B</w:t>
      </w:r>
      <w:r w:rsidR="00441FE5">
        <w:rPr>
          <w:rFonts w:ascii="Times New Roman" w:hAnsi="Times New Roman" w:cs="Times New Roman"/>
          <w:sz w:val="28"/>
          <w:szCs w:val="28"/>
        </w:rPr>
        <w:t>ucov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semnarea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C86" w:rsidRPr="003C1C86" w:rsidRDefault="003C1C86" w:rsidP="001E1A1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C86">
        <w:rPr>
          <w:rFonts w:ascii="Times New Roman" w:hAnsi="Times New Roman" w:cs="Times New Roman"/>
          <w:b/>
          <w:sz w:val="28"/>
          <w:szCs w:val="28"/>
        </w:rPr>
        <w:t>Art.4</w:t>
      </w:r>
      <w:proofErr w:type="gramStart"/>
      <w:r w:rsidRPr="003C1C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proofErr w:type="gramEnd"/>
      <w:r w:rsidRPr="003C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derulare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prelungite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adiționale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C86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3C1C86">
        <w:rPr>
          <w:rFonts w:ascii="Times New Roman" w:hAnsi="Times New Roman" w:cs="Times New Roman"/>
          <w:sz w:val="28"/>
          <w:szCs w:val="28"/>
        </w:rPr>
        <w:t>:</w:t>
      </w:r>
      <w:r w:rsidRPr="003C1C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C1C86" w:rsidRPr="003C1C86" w:rsidRDefault="003C1C86" w:rsidP="001E1A1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C86">
        <w:rPr>
          <w:rFonts w:ascii="Times New Roman" w:hAnsi="Times New Roman" w:cs="Times New Roman"/>
          <w:sz w:val="28"/>
          <w:szCs w:val="28"/>
          <w:lang w:val="ro-RO"/>
        </w:rPr>
        <w:t>Contract nr. 4431/23.06.2005 încheiat cu CMI dr Zaharia  Elena</w:t>
      </w:r>
    </w:p>
    <w:p w:rsidR="003C1C86" w:rsidRPr="003C1C86" w:rsidRDefault="003C1C86" w:rsidP="001E1A1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C86">
        <w:rPr>
          <w:rFonts w:ascii="Times New Roman" w:hAnsi="Times New Roman" w:cs="Times New Roman"/>
          <w:sz w:val="28"/>
          <w:szCs w:val="28"/>
          <w:lang w:val="ro-RO"/>
        </w:rPr>
        <w:t>Contract nr. 4471/23.06.2005  CMI Strâmbeanu Corina</w:t>
      </w:r>
    </w:p>
    <w:p w:rsidR="003C1C86" w:rsidRPr="003C1C86" w:rsidRDefault="003C1C86" w:rsidP="001E1A1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C86">
        <w:rPr>
          <w:rFonts w:ascii="Times New Roman" w:hAnsi="Times New Roman" w:cs="Times New Roman"/>
          <w:sz w:val="28"/>
          <w:szCs w:val="28"/>
          <w:lang w:val="ro-RO"/>
        </w:rPr>
        <w:t>Contract nr. 4454/22.06.2005 CMI Ionescu Verona</w:t>
      </w:r>
    </w:p>
    <w:p w:rsidR="003C1C86" w:rsidRPr="003C1C86" w:rsidRDefault="003C1C86" w:rsidP="001E1A1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C86">
        <w:rPr>
          <w:rFonts w:ascii="Times New Roman" w:hAnsi="Times New Roman" w:cs="Times New Roman"/>
          <w:sz w:val="28"/>
          <w:szCs w:val="28"/>
          <w:lang w:val="ro-RO"/>
        </w:rPr>
        <w:t xml:space="preserve"> încetează începând cu data de 22.02.2023 prin acordul părților.</w:t>
      </w:r>
    </w:p>
    <w:p w:rsidR="00067A9C" w:rsidRDefault="00812E03" w:rsidP="001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441FE5">
        <w:rPr>
          <w:rFonts w:ascii="Times New Roman" w:hAnsi="Times New Roman" w:cs="Times New Roman"/>
          <w:b/>
          <w:sz w:val="28"/>
          <w:szCs w:val="28"/>
        </w:rPr>
        <w:t>Art.</w:t>
      </w:r>
      <w:r w:rsidR="003C1C86">
        <w:rPr>
          <w:rFonts w:ascii="Times New Roman" w:hAnsi="Times New Roman" w:cs="Times New Roman"/>
          <w:b/>
          <w:sz w:val="28"/>
          <w:szCs w:val="28"/>
        </w:rPr>
        <w:t>5</w:t>
      </w:r>
      <w:r w:rsidRPr="00441FE5">
        <w:rPr>
          <w:rFonts w:ascii="Times New Roman" w:hAnsi="Times New Roman" w:cs="Times New Roman"/>
          <w:b/>
          <w:sz w:val="28"/>
          <w:szCs w:val="28"/>
        </w:rPr>
        <w:t>.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contestată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1E1A13">
        <w:rPr>
          <w:rFonts w:ascii="Times New Roman" w:hAnsi="Times New Roman" w:cs="Times New Roman"/>
          <w:sz w:val="28"/>
          <w:szCs w:val="28"/>
        </w:rPr>
        <w:t xml:space="preserve">554/2004 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r w:rsidRPr="00441FE5">
        <w:rPr>
          <w:rFonts w:ascii="Times New Roman" w:hAnsi="Times New Roman" w:cs="Times New Roman"/>
          <w:b/>
          <w:sz w:val="28"/>
          <w:szCs w:val="28"/>
        </w:rPr>
        <w:t>Art.</w:t>
      </w:r>
      <w:r w:rsidR="003C1C86">
        <w:rPr>
          <w:rFonts w:ascii="Times New Roman" w:hAnsi="Times New Roman" w:cs="Times New Roman"/>
          <w:b/>
          <w:sz w:val="28"/>
          <w:szCs w:val="28"/>
        </w:rPr>
        <w:t>6</w:t>
      </w:r>
      <w:r w:rsidRPr="001E1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Cabinet</w:t>
      </w:r>
      <w:r w:rsidR="00441FE5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</w:t>
      </w:r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Medical</w:t>
      </w:r>
      <w:r w:rsidR="00441FE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Individual</w:t>
      </w:r>
      <w:r w:rsidR="00441FE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B</w:t>
      </w:r>
      <w:r w:rsidR="00441FE5">
        <w:rPr>
          <w:rFonts w:ascii="Times New Roman" w:hAnsi="Times New Roman" w:cs="Times New Roman"/>
          <w:sz w:val="28"/>
          <w:szCs w:val="28"/>
        </w:rPr>
        <w:t xml:space="preserve">ucov,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Biroului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financiar-contabil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Biroului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cadastru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4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FE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9C">
        <w:rPr>
          <w:rFonts w:ascii="Times New Roman" w:hAnsi="Times New Roman" w:cs="Times New Roman"/>
          <w:sz w:val="28"/>
          <w:szCs w:val="28"/>
        </w:rPr>
        <w:t>Prhova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13">
        <w:rPr>
          <w:rFonts w:ascii="Times New Roman" w:hAnsi="Times New Roman" w:cs="Times New Roman"/>
          <w:sz w:val="28"/>
          <w:szCs w:val="28"/>
        </w:rPr>
        <w:t>afișare</w:t>
      </w:r>
      <w:proofErr w:type="spellEnd"/>
      <w:r w:rsidRPr="001E1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A9C" w:rsidRDefault="00067A9C" w:rsidP="001E1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A9C" w:rsidRDefault="00067A9C" w:rsidP="001E1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9D" w:rsidRDefault="00067A9C" w:rsidP="0056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6DFF">
        <w:rPr>
          <w:rFonts w:ascii="Times New Roman" w:hAnsi="Times New Roman" w:cs="Times New Roman"/>
          <w:sz w:val="28"/>
          <w:szCs w:val="28"/>
        </w:rPr>
        <w:t>INITIAT DE PRIMAR,</w:t>
      </w:r>
    </w:p>
    <w:p w:rsidR="00566DFF" w:rsidRPr="00A2089D" w:rsidRDefault="00566DFF" w:rsidP="00566DF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SAVU ION </w:t>
      </w:r>
    </w:p>
    <w:sectPr w:rsidR="00566DFF" w:rsidRPr="00A2089D" w:rsidSect="0016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E03"/>
    <w:rsid w:val="00067354"/>
    <w:rsid w:val="00067A9C"/>
    <w:rsid w:val="001678AB"/>
    <w:rsid w:val="00177A33"/>
    <w:rsid w:val="001E1A13"/>
    <w:rsid w:val="00376063"/>
    <w:rsid w:val="003C1C86"/>
    <w:rsid w:val="0042613D"/>
    <w:rsid w:val="00441FE5"/>
    <w:rsid w:val="00566DFF"/>
    <w:rsid w:val="00812E03"/>
    <w:rsid w:val="00882DDD"/>
    <w:rsid w:val="00A2089D"/>
    <w:rsid w:val="00CD6788"/>
    <w:rsid w:val="00E96FA6"/>
    <w:rsid w:val="00F6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ov@primariabuc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2023-02-23T08:04:00Z</cp:lastPrinted>
  <dcterms:created xsi:type="dcterms:W3CDTF">2023-02-22T07:18:00Z</dcterms:created>
  <dcterms:modified xsi:type="dcterms:W3CDTF">2023-03-20T10:29:00Z</dcterms:modified>
</cp:coreProperties>
</file>